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F9" w:rsidRDefault="008A2B9D" w:rsidP="00BE05F9">
      <w:r>
        <w:rPr>
          <w:noProof/>
          <w:lang w:eastAsia="nl-N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9" type="#_x0000_t106" style="position:absolute;margin-left:568.9pt;margin-top:199.15pt;width:163.5pt;height:108pt;z-index:251661312" adj="2603,-1860">
            <v:textbox>
              <w:txbxContent>
                <w:p w:rsidR="00BE05F9" w:rsidRDefault="008A2B9D" w:rsidP="00EC494F">
                  <w:pPr>
                    <w:jc w:val="center"/>
                  </w:pPr>
                  <w:r>
                    <w:t>Ik wil meer weten over de opkomst van vakbewegingen en politieke partijen.</w:t>
                  </w:r>
                </w:p>
              </w:txbxContent>
            </v:textbox>
          </v:shape>
        </w:pict>
      </w:r>
      <w:r w:rsidR="0006245C">
        <w:rPr>
          <w:noProof/>
          <w:lang w:eastAsia="nl-NL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4" type="#_x0000_t61" style="position:absolute;margin-left:528.4pt;margin-top:-4.1pt;width:223.5pt;height:65.25pt;z-index:251667456" adj="986,28403">
            <v:textbox>
              <w:txbxContent>
                <w:p w:rsidR="00EC494F" w:rsidRPr="000D29CC" w:rsidRDefault="00EC494F" w:rsidP="00EC494F">
                  <w:pPr>
                    <w:rPr>
                      <w:sz w:val="36"/>
                      <w:szCs w:val="36"/>
                    </w:rPr>
                  </w:pPr>
                  <w:r>
                    <w:br/>
                    <w:t xml:space="preserve">Ik wil meer te weten komen over </w:t>
                  </w:r>
                  <w:r w:rsidR="000D29CC">
                    <w:br/>
                  </w:r>
                  <w:r w:rsidR="008A2B9D">
                    <w:rPr>
                      <w:sz w:val="36"/>
                      <w:szCs w:val="36"/>
                    </w:rPr>
                    <w:t>Burgers en stoommachines</w:t>
                  </w:r>
                </w:p>
              </w:txbxContent>
            </v:textbox>
          </v:shape>
        </w:pict>
      </w:r>
      <w:r w:rsidR="00EC494F">
        <w:rPr>
          <w:noProof/>
          <w:lang w:eastAsia="nl-N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433705</wp:posOffset>
            </wp:positionV>
            <wp:extent cx="2057400" cy="2219325"/>
            <wp:effectExtent l="19050" t="0" r="0" b="0"/>
            <wp:wrapNone/>
            <wp:docPr id="6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45C">
        <w:rPr>
          <w:noProof/>
          <w:lang w:eastAsia="nl-NL"/>
        </w:rPr>
        <w:pict>
          <v:shape id="_x0000_s1032" type="#_x0000_t106" style="position:absolute;margin-left:481.15pt;margin-top:331.9pt;width:164.25pt;height:118pt;z-index:251664384;mso-position-horizontal-relative:text;mso-position-vertical-relative:text" adj="4267,-13509">
            <v:textbox>
              <w:txbxContent>
                <w:p w:rsidR="00D458FE" w:rsidRDefault="00EC494F" w:rsidP="00EC494F">
                  <w:pPr>
                    <w:jc w:val="center"/>
                  </w:pPr>
                  <w:r>
                    <w:br/>
                  </w:r>
                  <w:r w:rsidR="008A2B9D">
                    <w:t>grondwet</w:t>
                  </w:r>
                  <w:r w:rsidR="008A2B9D">
                    <w:br/>
                    <w:t>Thorbecke</w:t>
                  </w:r>
                </w:p>
              </w:txbxContent>
            </v:textbox>
          </v:shape>
        </w:pict>
      </w:r>
      <w:r w:rsidR="0006245C">
        <w:rPr>
          <w:noProof/>
          <w:lang w:eastAsia="nl-NL"/>
        </w:rPr>
        <w:pict>
          <v:shape id="_x0000_s1030" type="#_x0000_t106" style="position:absolute;margin-left:28.15pt;margin-top:331.9pt;width:141.75pt;height:133.5pt;z-index:251662336;mso-position-horizontal-relative:text;mso-position-vertical-relative:text" adj="35230,680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8A2B9D">
                    <w:t>Afschaffing Nederlandse slavernij!</w:t>
                  </w:r>
                </w:p>
              </w:txbxContent>
            </v:textbox>
          </v:shape>
        </w:pict>
      </w:r>
      <w:r w:rsidR="0006245C">
        <w:rPr>
          <w:noProof/>
          <w:lang w:eastAsia="nl-NL"/>
        </w:rPr>
        <w:pict>
          <v:shape id="_x0000_s1027" type="#_x0000_t106" style="position:absolute;margin-left:-12.35pt;margin-top:61.15pt;width:158.25pt;height:119.25pt;z-index:251659264;mso-position-horizontal-relative:text;mso-position-vertical-relative:text" adj="32990,14617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8A2B9D">
                    <w:t>Ik wil meer weten over de eerste trein in Nederland.</w:t>
                  </w:r>
                </w:p>
              </w:txbxContent>
            </v:textbox>
          </v:shape>
        </w:pict>
      </w:r>
      <w:r w:rsidR="0006245C">
        <w:rPr>
          <w:noProof/>
          <w:lang w:eastAsia="nl-NL"/>
        </w:rPr>
        <w:pict>
          <v:shape id="_x0000_s1026" type="#_x0000_t106" style="position:absolute;margin-left:106.1pt;margin-top:175.9pt;width:145.5pt;height:118.5pt;z-index:251658240;mso-position-horizontal-relative:text;mso-position-vertical-relative:text" adj="33996,6097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8A2B9D">
                    <w:t>Twentse textielindustrie</w:t>
                  </w:r>
                </w:p>
              </w:txbxContent>
            </v:textbox>
          </v:shape>
        </w:pict>
      </w:r>
      <w:r w:rsidR="0006245C">
        <w:rPr>
          <w:noProof/>
          <w:lang w:eastAsia="nl-NL"/>
        </w:rPr>
        <w:pict>
          <v:shape id="_x0000_s1033" type="#_x0000_t106" style="position:absolute;margin-left:264.4pt;margin-top:366.15pt;width:167.2pt;height:120.25pt;z-index:251665408;mso-position-horizontal-relative:text;mso-position-vertical-relative:text" adj="23757,-21609">
            <v:textbox>
              <w:txbxContent>
                <w:p w:rsidR="008A2B9D" w:rsidRDefault="00181B45" w:rsidP="008A2B9D">
                  <w:pPr>
                    <w:jc w:val="center"/>
                  </w:pPr>
                  <w:r>
                    <w:br/>
                  </w:r>
                  <w:r w:rsidR="008A2B9D">
                    <w:t>Koning Willem I</w:t>
                  </w:r>
                  <w:r w:rsidR="008A2B9D">
                    <w:br/>
                    <w:t>Koning Willem II</w:t>
                  </w:r>
                </w:p>
              </w:txbxContent>
            </v:textbox>
          </v:shape>
        </w:pict>
      </w:r>
      <w:r w:rsidR="0006245C">
        <w:rPr>
          <w:noProof/>
          <w:lang w:eastAsia="nl-NL"/>
        </w:rPr>
        <w:pict>
          <v:shape id="_x0000_s1028" type="#_x0000_t106" style="position:absolute;margin-left:124.15pt;margin-top:-39.35pt;width:193.5pt;height:113.25pt;z-index:251660288;mso-position-horizontal-relative:text;mso-position-vertical-relative:text" adj="22627,29696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8A2B9D">
                    <w:t>Wat is het belang van de stoommachine?</w:t>
                  </w:r>
                </w:p>
              </w:txbxContent>
            </v:textbox>
          </v:shape>
        </w:pict>
      </w:r>
    </w:p>
    <w:sectPr w:rsidR="00BE05F9" w:rsidSect="00BE05F9">
      <w:footerReference w:type="default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CB4" w:rsidRDefault="00F46CB4" w:rsidP="00D458FE">
      <w:pPr>
        <w:spacing w:after="0" w:line="240" w:lineRule="auto"/>
      </w:pPr>
      <w:r>
        <w:separator/>
      </w:r>
    </w:p>
  </w:endnote>
  <w:endnote w:type="continuationSeparator" w:id="0">
    <w:p w:rsidR="00F46CB4" w:rsidRDefault="00F46CB4" w:rsidP="00D4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8FE" w:rsidRDefault="00D458FE">
    <w:pPr>
      <w:pStyle w:val="Voettekst"/>
    </w:pPr>
    <w:r>
      <w:tab/>
    </w:r>
    <w:r>
      <w:tab/>
    </w:r>
    <w:r>
      <w:tab/>
      <w:t>Naam: 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CB4" w:rsidRDefault="00F46CB4" w:rsidP="00D458FE">
      <w:pPr>
        <w:spacing w:after="0" w:line="240" w:lineRule="auto"/>
      </w:pPr>
      <w:r>
        <w:separator/>
      </w:r>
    </w:p>
  </w:footnote>
  <w:footnote w:type="continuationSeparator" w:id="0">
    <w:p w:rsidR="00F46CB4" w:rsidRDefault="00F46CB4" w:rsidP="00D45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43C2"/>
    <w:multiLevelType w:val="hybridMultilevel"/>
    <w:tmpl w:val="79E6F836"/>
    <w:lvl w:ilvl="0" w:tplc="52783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5F9"/>
    <w:rsid w:val="0006245C"/>
    <w:rsid w:val="000C4686"/>
    <w:rsid w:val="000D29CC"/>
    <w:rsid w:val="00176762"/>
    <w:rsid w:val="00181B45"/>
    <w:rsid w:val="003F143A"/>
    <w:rsid w:val="005926F7"/>
    <w:rsid w:val="007E1B53"/>
    <w:rsid w:val="008935E2"/>
    <w:rsid w:val="008A2B9D"/>
    <w:rsid w:val="00976CD2"/>
    <w:rsid w:val="00BE05F9"/>
    <w:rsid w:val="00C016DF"/>
    <w:rsid w:val="00D458FE"/>
    <w:rsid w:val="00EC494F"/>
    <w:rsid w:val="00EC7566"/>
    <w:rsid w:val="00F4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34"/>
        <o:r id="V:Rule2" type="callout" idref="#_x0000_s1032"/>
        <o:r id="V:Rule3" type="callout" idref="#_x0000_s1030"/>
        <o:r id="V:Rule4" type="callout" idref="#_x0000_s1027"/>
        <o:r id="V:Rule5" type="callout" idref="#_x0000_s1026"/>
        <o:r id="V:Rule6" type="callout" idref="#_x0000_s1033"/>
        <o:r id="V:Rule7" type="callout" idref="#_x0000_s1029"/>
        <o:r id="V:Rule8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67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E05F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4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58F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D4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458FE"/>
  </w:style>
  <w:style w:type="paragraph" w:styleId="Voettekst">
    <w:name w:val="footer"/>
    <w:basedOn w:val="Standaard"/>
    <w:link w:val="VoettekstChar"/>
    <w:uiPriority w:val="99"/>
    <w:semiHidden/>
    <w:unhideWhenUsed/>
    <w:rsid w:val="00D4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458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van Osch</dc:creator>
  <cp:lastModifiedBy>Suzanne van Osch</cp:lastModifiedBy>
  <cp:revision>2</cp:revision>
  <dcterms:created xsi:type="dcterms:W3CDTF">2011-11-24T21:49:00Z</dcterms:created>
  <dcterms:modified xsi:type="dcterms:W3CDTF">2011-11-24T21:49:00Z</dcterms:modified>
</cp:coreProperties>
</file>